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18B0" w:rsidRDefault="00DC18B0" w:rsidP="00DC18B0">
      <w:pPr>
        <w:spacing w:line="480" w:lineRule="auto"/>
        <w:jc w:val="both"/>
        <w:rPr>
          <w:rFonts w:ascii="Times New Roman" w:hAnsi="Times New Roman"/>
          <w:b/>
          <w:szCs w:val="24"/>
          <w:lang w:val="es-ES"/>
        </w:rPr>
      </w:pPr>
      <w:bookmarkStart w:id="0" w:name="_GoBack"/>
      <w:bookmarkEnd w:id="0"/>
      <w:r>
        <w:rPr>
          <w:rFonts w:ascii="Times New Roman" w:hAnsi="Times New Roman"/>
          <w:b/>
          <w:szCs w:val="24"/>
          <w:lang w:val="es-ES"/>
        </w:rPr>
        <w:t xml:space="preserve">TABLAS Y GRÁFICOS  </w:t>
      </w:r>
    </w:p>
    <w:p w:rsidR="00DC18B0" w:rsidRDefault="00DC18B0" w:rsidP="00DC18B0">
      <w:pPr>
        <w:spacing w:before="180" w:line="480" w:lineRule="auto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Gráfico 1. Pacientes portadores de Cardiopatías Congénitas según localización anatómica de los defectos </w:t>
      </w:r>
      <w:proofErr w:type="spellStart"/>
      <w:r>
        <w:rPr>
          <w:rFonts w:ascii="Times New Roman" w:hAnsi="Times New Roman"/>
          <w:szCs w:val="24"/>
        </w:rPr>
        <w:t>septales</w:t>
      </w:r>
      <w:proofErr w:type="spellEnd"/>
      <w:r>
        <w:rPr>
          <w:rFonts w:ascii="Times New Roman" w:hAnsi="Times New Roman"/>
          <w:szCs w:val="24"/>
        </w:rPr>
        <w:t xml:space="preserve">. Comunicación </w:t>
      </w:r>
      <w:proofErr w:type="spellStart"/>
      <w:r>
        <w:rPr>
          <w:rFonts w:ascii="Times New Roman" w:hAnsi="Times New Roman"/>
          <w:szCs w:val="24"/>
        </w:rPr>
        <w:t>interatrial</w:t>
      </w:r>
      <w:proofErr w:type="spellEnd"/>
      <w:r>
        <w:rPr>
          <w:rFonts w:ascii="Times New Roman" w:hAnsi="Times New Roman"/>
          <w:szCs w:val="24"/>
        </w:rPr>
        <w:t>.</w:t>
      </w:r>
    </w:p>
    <w:p w:rsidR="00DC18B0" w:rsidRDefault="00DC18B0" w:rsidP="00DC18B0">
      <w:pPr>
        <w:spacing w:before="240" w:line="360" w:lineRule="auto"/>
        <w:jc w:val="both"/>
      </w:pPr>
      <w:r>
        <w:rPr>
          <w:noProof/>
          <w:lang w:val="es-ES" w:eastAsia="es-ES"/>
        </w:rPr>
        <w:drawing>
          <wp:inline distT="0" distB="0" distL="0" distR="0">
            <wp:extent cx="4419600" cy="2638425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9600" cy="2638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</w:p>
    <w:p w:rsidR="00DC18B0" w:rsidRDefault="00DC18B0" w:rsidP="00DC18B0">
      <w:pPr>
        <w:pStyle w:val="ListParagraph2"/>
        <w:tabs>
          <w:tab w:val="left" w:pos="1530"/>
        </w:tabs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  <w:lang w:val="es-ES"/>
        </w:rPr>
      </w:pPr>
      <w:r>
        <w:rPr>
          <w:rFonts w:ascii="Times New Roman" w:hAnsi="Times New Roman"/>
          <w:sz w:val="24"/>
          <w:szCs w:val="24"/>
          <w:lang w:val="es-ES"/>
        </w:rPr>
        <w:t>Fuente: Historias Clínicas</w:t>
      </w:r>
    </w:p>
    <w:p w:rsidR="00DC18B0" w:rsidRPr="00B5651A" w:rsidRDefault="00DC18B0" w:rsidP="00DC18B0">
      <w:pPr>
        <w:pStyle w:val="ListParagraph2"/>
        <w:tabs>
          <w:tab w:val="left" w:pos="1530"/>
        </w:tabs>
        <w:spacing w:before="240" w:after="0" w:line="360" w:lineRule="auto"/>
        <w:ind w:left="0"/>
        <w:jc w:val="both"/>
        <w:rPr>
          <w:rFonts w:ascii="Times New Roman" w:hAnsi="Times New Roman"/>
          <w:sz w:val="16"/>
          <w:szCs w:val="24"/>
          <w:lang w:val="es-ES"/>
        </w:rPr>
      </w:pPr>
    </w:p>
    <w:p w:rsidR="00DC18B0" w:rsidRDefault="00DC18B0" w:rsidP="00DC18B0">
      <w:pPr>
        <w:pStyle w:val="ListParagraph2"/>
        <w:tabs>
          <w:tab w:val="left" w:pos="1530"/>
        </w:tabs>
        <w:spacing w:before="240" w:after="0" w:line="360" w:lineRule="auto"/>
        <w:ind w:left="0"/>
        <w:jc w:val="both"/>
        <w:rPr>
          <w:rFonts w:ascii="Times New Roman" w:hAnsi="Times New Roman"/>
          <w:sz w:val="24"/>
          <w:szCs w:val="24"/>
          <w:lang w:val="es-US"/>
        </w:rPr>
      </w:pPr>
      <w:r>
        <w:rPr>
          <w:rFonts w:ascii="Times New Roman" w:hAnsi="Times New Roman"/>
          <w:sz w:val="24"/>
          <w:szCs w:val="24"/>
          <w:lang w:val="es-US"/>
        </w:rPr>
        <w:t xml:space="preserve">Gráfico 2. Pacientes portadores de cardiopatías congénitas según localización anatómica de los defectos </w:t>
      </w:r>
      <w:proofErr w:type="spellStart"/>
      <w:r>
        <w:rPr>
          <w:rFonts w:ascii="Times New Roman" w:hAnsi="Times New Roman"/>
          <w:sz w:val="24"/>
          <w:szCs w:val="24"/>
          <w:lang w:val="es-US"/>
        </w:rPr>
        <w:t>septales</w:t>
      </w:r>
      <w:proofErr w:type="spellEnd"/>
      <w:r>
        <w:rPr>
          <w:rFonts w:ascii="Times New Roman" w:hAnsi="Times New Roman"/>
          <w:sz w:val="24"/>
          <w:szCs w:val="24"/>
          <w:lang w:val="es-US"/>
        </w:rPr>
        <w:t xml:space="preserve">. Comunicación interventricular. </w:t>
      </w:r>
    </w:p>
    <w:p w:rsidR="00DC18B0" w:rsidRDefault="00DC18B0" w:rsidP="00DC18B0">
      <w:pPr>
        <w:spacing w:before="240" w:line="360" w:lineRule="auto"/>
        <w:rPr>
          <w:rFonts w:cs="Arial"/>
          <w:szCs w:val="24"/>
          <w:lang w:val="es-ES"/>
        </w:rPr>
      </w:pPr>
      <w:r>
        <w:rPr>
          <w:rFonts w:cs="Arial"/>
          <w:noProof/>
          <w:szCs w:val="24"/>
          <w:lang w:val="es-ES" w:eastAsia="es-ES"/>
        </w:rPr>
        <w:drawing>
          <wp:inline distT="0" distB="0" distL="0" distR="0">
            <wp:extent cx="4038600" cy="2752725"/>
            <wp:effectExtent l="1905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8600" cy="2752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C18B0" w:rsidRDefault="00DC18B0" w:rsidP="00DC18B0">
      <w:pPr>
        <w:pStyle w:val="ListParagraph2"/>
        <w:tabs>
          <w:tab w:val="left" w:pos="1530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val="es-ES"/>
        </w:rPr>
      </w:pPr>
      <w:r>
        <w:rPr>
          <w:rFonts w:ascii="Times New Roman" w:hAnsi="Times New Roman"/>
          <w:sz w:val="24"/>
          <w:szCs w:val="24"/>
          <w:lang w:val="es-ES"/>
        </w:rPr>
        <w:t>Fuente: Historias Clínicas</w:t>
      </w:r>
    </w:p>
    <w:p w:rsidR="00DC18B0" w:rsidRDefault="00DC18B0" w:rsidP="00DC18B0">
      <w:pPr>
        <w:spacing w:before="240" w:line="480" w:lineRule="auto"/>
        <w:jc w:val="both"/>
        <w:rPr>
          <w:rFonts w:ascii="Times New Roman" w:hAnsi="Times New Roman"/>
          <w:szCs w:val="24"/>
          <w:lang w:val="es-ES"/>
        </w:rPr>
      </w:pPr>
      <w:r>
        <w:rPr>
          <w:rFonts w:ascii="Times New Roman" w:hAnsi="Times New Roman"/>
          <w:szCs w:val="24"/>
        </w:rPr>
        <w:lastRenderedPageBreak/>
        <w:t xml:space="preserve">Tabla 1. </w:t>
      </w:r>
      <w:r>
        <w:rPr>
          <w:rFonts w:ascii="Times New Roman" w:hAnsi="Times New Roman"/>
          <w:szCs w:val="24"/>
          <w:lang w:val="es-ES"/>
        </w:rPr>
        <w:t xml:space="preserve">Principales alteraciones anatómicas, funcionales y clínicas en los pacientes portadores de Estenosis Aórtica. </w:t>
      </w:r>
    </w:p>
    <w:tbl>
      <w:tblPr>
        <w:tblW w:w="5284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90"/>
        <w:gridCol w:w="3383"/>
        <w:gridCol w:w="2767"/>
      </w:tblGrid>
      <w:tr w:rsidR="00DC18B0" w:rsidTr="00DC18B0">
        <w:trPr>
          <w:trHeight w:val="869"/>
        </w:trPr>
        <w:tc>
          <w:tcPr>
            <w:tcW w:w="193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DC18B0" w:rsidRDefault="00DC18B0">
            <w:pPr>
              <w:spacing w:line="48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val="es-ES" w:eastAsia="es-E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val="es-ES" w:eastAsia="es-ES"/>
              </w:rPr>
              <w:t>Alteraciones Anatómicas</w:t>
            </w:r>
          </w:p>
        </w:tc>
        <w:tc>
          <w:tcPr>
            <w:tcW w:w="168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DC18B0" w:rsidRDefault="00DC18B0">
            <w:pPr>
              <w:spacing w:line="48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val="es-ES" w:eastAsia="es-E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val="es-ES" w:eastAsia="es-ES"/>
              </w:rPr>
              <w:t>Alteraciones Funcionales</w:t>
            </w:r>
          </w:p>
        </w:tc>
        <w:tc>
          <w:tcPr>
            <w:tcW w:w="137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DC18B0" w:rsidRDefault="00DC18B0">
            <w:pPr>
              <w:spacing w:line="48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val="es-ES" w:eastAsia="es-E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val="es-ES" w:eastAsia="es-ES"/>
              </w:rPr>
              <w:t>Manifestaciones Clínicas</w:t>
            </w:r>
          </w:p>
        </w:tc>
      </w:tr>
      <w:tr w:rsidR="00DC18B0" w:rsidTr="00DC18B0">
        <w:trPr>
          <w:trHeight w:val="797"/>
        </w:trPr>
        <w:tc>
          <w:tcPr>
            <w:tcW w:w="1937" w:type="pct"/>
            <w:vAlign w:val="bottom"/>
            <w:hideMark/>
          </w:tcPr>
          <w:p w:rsidR="00DC18B0" w:rsidRDefault="00DC18B0">
            <w:pPr>
              <w:spacing w:line="480" w:lineRule="auto"/>
              <w:rPr>
                <w:rFonts w:ascii="Times New Roman" w:eastAsia="Times New Roman" w:hAnsi="Times New Roman"/>
                <w:color w:val="000000"/>
                <w:szCs w:val="24"/>
                <w:lang w:val="es-ES" w:eastAsia="es-ES"/>
              </w:rPr>
            </w:pPr>
            <w:r>
              <w:rPr>
                <w:rFonts w:ascii="Times New Roman" w:eastAsia="Times New Roman" w:hAnsi="Times New Roman"/>
                <w:color w:val="000000"/>
                <w:szCs w:val="24"/>
                <w:lang w:val="es-ES" w:eastAsia="es-ES"/>
              </w:rPr>
              <w:t>Obstrucción de la sangre en el Ventrículo Izquierdo.</w:t>
            </w:r>
          </w:p>
        </w:tc>
        <w:tc>
          <w:tcPr>
            <w:tcW w:w="1685" w:type="pct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DC18B0" w:rsidRDefault="00DC18B0">
            <w:pPr>
              <w:spacing w:line="480" w:lineRule="auto"/>
              <w:jc w:val="center"/>
              <w:rPr>
                <w:rFonts w:ascii="Times New Roman" w:eastAsia="Times New Roman" w:hAnsi="Times New Roman"/>
                <w:color w:val="000000"/>
                <w:szCs w:val="24"/>
                <w:lang w:val="es-ES" w:eastAsia="es-ES"/>
              </w:rPr>
            </w:pPr>
            <w:r>
              <w:rPr>
                <w:rFonts w:ascii="Times New Roman" w:eastAsia="Times New Roman" w:hAnsi="Times New Roman"/>
                <w:color w:val="000000"/>
                <w:szCs w:val="24"/>
                <w:lang w:val="es-ES" w:eastAsia="es-ES"/>
              </w:rPr>
              <w:t xml:space="preserve">Aumento de la presión sistémica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4"/>
                <w:lang w:val="es-ES" w:eastAsia="es-ES"/>
              </w:rPr>
              <w:t>intraventricular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4"/>
                <w:lang w:val="es-ES" w:eastAsia="es-ES"/>
              </w:rPr>
              <w:t xml:space="preserve">, Disminución de la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4"/>
                <w:lang w:val="es-ES" w:eastAsia="es-ES"/>
              </w:rPr>
              <w:t>distensibilidad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4"/>
                <w:lang w:val="es-ES" w:eastAsia="es-ES"/>
              </w:rPr>
              <w:t xml:space="preserve"> de la arteria  Aorta, Deterioro hemodinámico, Isquemia durante el ejercicio por aumento de la masa del miocardio</w:t>
            </w:r>
          </w:p>
        </w:tc>
        <w:tc>
          <w:tcPr>
            <w:tcW w:w="1378" w:type="pct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DC18B0" w:rsidRDefault="00DC18B0">
            <w:pPr>
              <w:spacing w:line="480" w:lineRule="auto"/>
              <w:jc w:val="center"/>
              <w:rPr>
                <w:rFonts w:ascii="Times New Roman" w:eastAsia="Times New Roman" w:hAnsi="Times New Roman"/>
                <w:color w:val="000000"/>
                <w:szCs w:val="24"/>
                <w:lang w:val="es-ES" w:eastAsia="es-ES"/>
              </w:rPr>
            </w:pPr>
            <w:r>
              <w:rPr>
                <w:rFonts w:ascii="Times New Roman" w:eastAsia="Times New Roman" w:hAnsi="Times New Roman"/>
                <w:color w:val="000000"/>
                <w:szCs w:val="24"/>
                <w:lang w:val="es-ES" w:eastAsia="es-ES"/>
              </w:rPr>
              <w:t xml:space="preserve">Arritmia, Dolores anginosos,  Angina,  Disnea de esfuerzo,  Mareos </w:t>
            </w:r>
          </w:p>
        </w:tc>
      </w:tr>
      <w:tr w:rsidR="00DC18B0" w:rsidTr="00DC18B0">
        <w:trPr>
          <w:trHeight w:val="799"/>
        </w:trPr>
        <w:tc>
          <w:tcPr>
            <w:tcW w:w="1937" w:type="pct"/>
            <w:vAlign w:val="bottom"/>
            <w:hideMark/>
          </w:tcPr>
          <w:p w:rsidR="00DC18B0" w:rsidRDefault="00DC18B0">
            <w:pPr>
              <w:spacing w:line="480" w:lineRule="auto"/>
              <w:rPr>
                <w:rFonts w:ascii="Times New Roman" w:eastAsia="Times New Roman" w:hAnsi="Times New Roman"/>
                <w:color w:val="000000"/>
                <w:szCs w:val="24"/>
                <w:lang w:val="es-ES" w:eastAsia="es-ES"/>
              </w:rPr>
            </w:pPr>
            <w:r>
              <w:rPr>
                <w:rFonts w:ascii="Times New Roman" w:eastAsia="Times New Roman" w:hAnsi="Times New Roman"/>
                <w:color w:val="000000"/>
                <w:szCs w:val="24"/>
                <w:lang w:val="es-ES" w:eastAsia="es-ES"/>
              </w:rPr>
              <w:t>Aumento de la presión del Ventrículo Izquierdo.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DC18B0" w:rsidRDefault="00DC18B0">
            <w:pPr>
              <w:rPr>
                <w:rFonts w:ascii="Times New Roman" w:eastAsia="Times New Roman" w:hAnsi="Times New Roman"/>
                <w:color w:val="000000"/>
                <w:szCs w:val="24"/>
                <w:lang w:val="es-ES" w:eastAsia="es-ES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DC18B0" w:rsidRDefault="00DC18B0">
            <w:pPr>
              <w:rPr>
                <w:rFonts w:ascii="Times New Roman" w:eastAsia="Times New Roman" w:hAnsi="Times New Roman"/>
                <w:color w:val="000000"/>
                <w:szCs w:val="24"/>
                <w:lang w:val="es-ES" w:eastAsia="es-ES"/>
              </w:rPr>
            </w:pPr>
          </w:p>
        </w:tc>
      </w:tr>
      <w:tr w:rsidR="00DC18B0" w:rsidTr="00DC18B0">
        <w:trPr>
          <w:trHeight w:val="803"/>
        </w:trPr>
        <w:tc>
          <w:tcPr>
            <w:tcW w:w="1937" w:type="pct"/>
            <w:vAlign w:val="bottom"/>
            <w:hideMark/>
          </w:tcPr>
          <w:p w:rsidR="00DC18B0" w:rsidRDefault="00DC18B0">
            <w:pPr>
              <w:spacing w:line="480" w:lineRule="auto"/>
              <w:rPr>
                <w:rFonts w:ascii="Times New Roman" w:eastAsia="Times New Roman" w:hAnsi="Times New Roman"/>
                <w:color w:val="000000"/>
                <w:szCs w:val="24"/>
                <w:lang w:val="es-ES" w:eastAsia="es-ES"/>
              </w:rPr>
            </w:pPr>
            <w:r>
              <w:rPr>
                <w:rFonts w:ascii="Times New Roman" w:eastAsia="Times New Roman" w:hAnsi="Times New Roman"/>
                <w:color w:val="000000"/>
                <w:szCs w:val="24"/>
                <w:lang w:val="es-ES" w:eastAsia="es-ES"/>
              </w:rPr>
              <w:t>Aumento del tamaño del Ventrículo Izquierdo.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DC18B0" w:rsidRDefault="00DC18B0">
            <w:pPr>
              <w:rPr>
                <w:rFonts w:ascii="Times New Roman" w:eastAsia="Times New Roman" w:hAnsi="Times New Roman"/>
                <w:color w:val="000000"/>
                <w:szCs w:val="24"/>
                <w:lang w:val="es-ES" w:eastAsia="es-ES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DC18B0" w:rsidRDefault="00DC18B0">
            <w:pPr>
              <w:rPr>
                <w:rFonts w:ascii="Times New Roman" w:eastAsia="Times New Roman" w:hAnsi="Times New Roman"/>
                <w:color w:val="000000"/>
                <w:szCs w:val="24"/>
                <w:lang w:val="es-ES" w:eastAsia="es-ES"/>
              </w:rPr>
            </w:pPr>
          </w:p>
        </w:tc>
      </w:tr>
      <w:tr w:rsidR="00DC18B0" w:rsidTr="00DC18B0">
        <w:trPr>
          <w:trHeight w:val="1038"/>
        </w:trPr>
        <w:tc>
          <w:tcPr>
            <w:tcW w:w="1937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DC18B0" w:rsidRDefault="00DC18B0">
            <w:pPr>
              <w:spacing w:line="480" w:lineRule="auto"/>
              <w:jc w:val="both"/>
              <w:rPr>
                <w:rFonts w:ascii="Times New Roman" w:eastAsia="Times New Roman" w:hAnsi="Times New Roman"/>
                <w:color w:val="000000"/>
                <w:szCs w:val="24"/>
                <w:lang w:val="es-ES" w:eastAsia="es-ES"/>
              </w:rPr>
            </w:pPr>
            <w:r>
              <w:rPr>
                <w:rFonts w:ascii="Times New Roman" w:eastAsia="Times New Roman" w:hAnsi="Times New Roman"/>
                <w:color w:val="000000"/>
                <w:szCs w:val="24"/>
                <w:lang w:val="es-ES" w:eastAsia="es-ES"/>
              </w:rPr>
              <w:t>Disminución del diámetro de la válvula Aortica de 3.6cm² a 1 cm²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DC18B0" w:rsidRDefault="00DC18B0">
            <w:pPr>
              <w:rPr>
                <w:rFonts w:ascii="Times New Roman" w:eastAsia="Times New Roman" w:hAnsi="Times New Roman"/>
                <w:color w:val="000000"/>
                <w:szCs w:val="24"/>
                <w:lang w:val="es-ES" w:eastAsia="es-ES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DC18B0" w:rsidRDefault="00DC18B0">
            <w:pPr>
              <w:rPr>
                <w:rFonts w:ascii="Times New Roman" w:eastAsia="Times New Roman" w:hAnsi="Times New Roman"/>
                <w:color w:val="000000"/>
                <w:szCs w:val="24"/>
                <w:lang w:val="es-ES" w:eastAsia="es-ES"/>
              </w:rPr>
            </w:pPr>
          </w:p>
        </w:tc>
      </w:tr>
    </w:tbl>
    <w:p w:rsidR="001C1DDD" w:rsidRDefault="00DC18B0" w:rsidP="001C1DDD">
      <w:pPr>
        <w:tabs>
          <w:tab w:val="left" w:pos="2910"/>
        </w:tabs>
        <w:spacing w:before="240" w:line="480" w:lineRule="auto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Fuente: Historias Clínicas</w:t>
      </w:r>
      <w:r w:rsidR="001C1DDD">
        <w:rPr>
          <w:rFonts w:ascii="Times New Roman" w:hAnsi="Times New Roman"/>
          <w:szCs w:val="24"/>
        </w:rPr>
        <w:tab/>
      </w:r>
    </w:p>
    <w:p w:rsidR="001C1DDD" w:rsidRDefault="001C1DDD" w:rsidP="001C1DDD">
      <w:pPr>
        <w:tabs>
          <w:tab w:val="left" w:pos="2910"/>
        </w:tabs>
        <w:spacing w:before="240" w:line="480" w:lineRule="auto"/>
        <w:jc w:val="both"/>
        <w:rPr>
          <w:rFonts w:ascii="Times New Roman" w:hAnsi="Times New Roman"/>
          <w:szCs w:val="24"/>
        </w:rPr>
      </w:pPr>
    </w:p>
    <w:p w:rsidR="001C1DDD" w:rsidRDefault="001C1DDD" w:rsidP="001C1DDD">
      <w:pPr>
        <w:tabs>
          <w:tab w:val="left" w:pos="2910"/>
        </w:tabs>
        <w:spacing w:before="240" w:line="480" w:lineRule="auto"/>
        <w:jc w:val="both"/>
        <w:rPr>
          <w:rFonts w:ascii="Times New Roman" w:hAnsi="Times New Roman"/>
          <w:szCs w:val="24"/>
        </w:rPr>
      </w:pPr>
    </w:p>
    <w:p w:rsidR="001C1DDD" w:rsidRDefault="001C1DDD" w:rsidP="001C1DDD">
      <w:pPr>
        <w:tabs>
          <w:tab w:val="left" w:pos="2910"/>
        </w:tabs>
        <w:spacing w:before="240" w:line="480" w:lineRule="auto"/>
        <w:jc w:val="both"/>
        <w:rPr>
          <w:rFonts w:ascii="Times New Roman" w:hAnsi="Times New Roman"/>
          <w:szCs w:val="24"/>
        </w:rPr>
      </w:pPr>
    </w:p>
    <w:p w:rsidR="001C1DDD" w:rsidRDefault="001C1DDD" w:rsidP="001C1DDD">
      <w:pPr>
        <w:tabs>
          <w:tab w:val="left" w:pos="2910"/>
        </w:tabs>
        <w:spacing w:before="240" w:line="480" w:lineRule="auto"/>
        <w:jc w:val="both"/>
        <w:rPr>
          <w:rFonts w:ascii="Times New Roman" w:hAnsi="Times New Roman"/>
          <w:szCs w:val="24"/>
        </w:rPr>
      </w:pPr>
    </w:p>
    <w:p w:rsidR="001C1DDD" w:rsidRDefault="001C1DDD" w:rsidP="001C1DDD">
      <w:pPr>
        <w:tabs>
          <w:tab w:val="left" w:pos="2910"/>
        </w:tabs>
        <w:spacing w:before="240" w:line="480" w:lineRule="auto"/>
        <w:jc w:val="both"/>
        <w:rPr>
          <w:rFonts w:ascii="Times New Roman" w:hAnsi="Times New Roman"/>
          <w:szCs w:val="24"/>
        </w:rPr>
      </w:pPr>
    </w:p>
    <w:p w:rsidR="001C1DDD" w:rsidRDefault="001C1DDD" w:rsidP="001C1DDD">
      <w:pPr>
        <w:tabs>
          <w:tab w:val="left" w:pos="2910"/>
        </w:tabs>
        <w:spacing w:before="240" w:line="480" w:lineRule="auto"/>
        <w:jc w:val="both"/>
        <w:rPr>
          <w:rFonts w:ascii="Times New Roman" w:hAnsi="Times New Roman"/>
          <w:szCs w:val="24"/>
        </w:rPr>
      </w:pPr>
    </w:p>
    <w:p w:rsidR="001C1DDD" w:rsidRDefault="001C1DDD" w:rsidP="001C1DDD">
      <w:pPr>
        <w:tabs>
          <w:tab w:val="left" w:pos="2910"/>
        </w:tabs>
        <w:spacing w:before="240" w:line="480" w:lineRule="auto"/>
        <w:jc w:val="both"/>
        <w:rPr>
          <w:rFonts w:ascii="Times New Roman" w:hAnsi="Times New Roman"/>
          <w:szCs w:val="24"/>
        </w:rPr>
      </w:pPr>
    </w:p>
    <w:p w:rsidR="001C1DDD" w:rsidRDefault="001C1DDD" w:rsidP="001C1DDD">
      <w:pPr>
        <w:spacing w:before="240" w:line="480" w:lineRule="auto"/>
        <w:jc w:val="both"/>
        <w:rPr>
          <w:rFonts w:ascii="Times New Roman" w:hAnsi="Times New Roman"/>
          <w:szCs w:val="24"/>
          <w:lang w:val="es-ES"/>
        </w:rPr>
      </w:pPr>
      <w:r>
        <w:rPr>
          <w:rFonts w:ascii="Times New Roman" w:hAnsi="Times New Roman"/>
          <w:szCs w:val="24"/>
        </w:rPr>
        <w:lastRenderedPageBreak/>
        <w:t xml:space="preserve">Tabla 2. </w:t>
      </w:r>
      <w:r>
        <w:rPr>
          <w:rFonts w:ascii="Times New Roman" w:hAnsi="Times New Roman"/>
          <w:szCs w:val="24"/>
          <w:lang w:val="es-ES"/>
        </w:rPr>
        <w:t xml:space="preserve">Principales alteraciones anatómicas, funcionales y clínicas en los pacientes portadores de Insuficiencia Aórtica. </w:t>
      </w:r>
    </w:p>
    <w:tbl>
      <w:tblPr>
        <w:tblW w:w="5284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90"/>
        <w:gridCol w:w="3383"/>
        <w:gridCol w:w="2767"/>
      </w:tblGrid>
      <w:tr w:rsidR="001C1DDD" w:rsidTr="008007B3">
        <w:trPr>
          <w:trHeight w:val="869"/>
        </w:trPr>
        <w:tc>
          <w:tcPr>
            <w:tcW w:w="193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1C1DDD" w:rsidRDefault="001C1DDD" w:rsidP="008007B3">
            <w:pPr>
              <w:spacing w:line="48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val="es-ES" w:eastAsia="es-E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val="es-ES" w:eastAsia="es-ES"/>
              </w:rPr>
              <w:t xml:space="preserve">Alteraciones Anatómicas    </w:t>
            </w:r>
          </w:p>
        </w:tc>
        <w:tc>
          <w:tcPr>
            <w:tcW w:w="168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1C1DDD" w:rsidRDefault="001C1DDD" w:rsidP="008007B3">
            <w:pPr>
              <w:spacing w:line="48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val="es-ES" w:eastAsia="es-E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val="es-ES" w:eastAsia="es-ES"/>
              </w:rPr>
              <w:t>Alteraciones Funcionales</w:t>
            </w:r>
          </w:p>
        </w:tc>
        <w:tc>
          <w:tcPr>
            <w:tcW w:w="137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1C1DDD" w:rsidRDefault="001C1DDD" w:rsidP="008007B3">
            <w:pPr>
              <w:spacing w:line="48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val="es-ES" w:eastAsia="es-E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val="es-ES" w:eastAsia="es-ES"/>
              </w:rPr>
              <w:t>Manifestaciones Clínicas</w:t>
            </w:r>
          </w:p>
        </w:tc>
      </w:tr>
      <w:tr w:rsidR="001C1DDD" w:rsidTr="008007B3">
        <w:trPr>
          <w:trHeight w:val="797"/>
        </w:trPr>
        <w:tc>
          <w:tcPr>
            <w:tcW w:w="1937" w:type="pct"/>
            <w:vAlign w:val="bottom"/>
            <w:hideMark/>
          </w:tcPr>
          <w:p w:rsidR="001C1DDD" w:rsidRDefault="001C1DDD" w:rsidP="001C1DDD">
            <w:pPr>
              <w:spacing w:line="480" w:lineRule="auto"/>
              <w:rPr>
                <w:rFonts w:ascii="Times New Roman" w:eastAsia="Times New Roman" w:hAnsi="Times New Roman"/>
                <w:color w:val="000000"/>
                <w:szCs w:val="24"/>
                <w:lang w:val="es-ES" w:eastAsia="es-ES"/>
              </w:rPr>
            </w:pPr>
            <w:r>
              <w:rPr>
                <w:rFonts w:ascii="Times New Roman" w:eastAsia="Times New Roman" w:hAnsi="Times New Roman"/>
                <w:color w:val="000000"/>
                <w:szCs w:val="24"/>
                <w:lang w:val="es-ES" w:eastAsia="es-ES"/>
              </w:rPr>
              <w:t>Retracción de las cúspides.</w:t>
            </w:r>
          </w:p>
        </w:tc>
        <w:tc>
          <w:tcPr>
            <w:tcW w:w="1685" w:type="pct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C1DDD" w:rsidRDefault="001C1DDD" w:rsidP="008007B3">
            <w:pPr>
              <w:spacing w:line="480" w:lineRule="auto"/>
              <w:jc w:val="center"/>
              <w:rPr>
                <w:rFonts w:ascii="Times New Roman" w:eastAsia="Times New Roman" w:hAnsi="Times New Roman"/>
                <w:color w:val="000000"/>
                <w:szCs w:val="24"/>
                <w:lang w:val="es-ES" w:eastAsia="es-ES"/>
              </w:rPr>
            </w:pPr>
            <w:r>
              <w:rPr>
                <w:rFonts w:ascii="Times New Roman" w:eastAsia="Times New Roman" w:hAnsi="Times New Roman"/>
                <w:color w:val="000000"/>
                <w:szCs w:val="24"/>
                <w:lang w:val="es-ES" w:eastAsia="es-ES"/>
              </w:rPr>
              <w:t xml:space="preserve">Paso diastólico de sangre retrogrado desde la aorta hasta el ventrículo, Descenso de la presión diastólica de la  Aorta, Aumento del volumen diastólico del ventrículo. </w:t>
            </w:r>
          </w:p>
        </w:tc>
        <w:tc>
          <w:tcPr>
            <w:tcW w:w="1378" w:type="pct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C1DDD" w:rsidRDefault="001C1DDD" w:rsidP="001C1DDD">
            <w:pPr>
              <w:spacing w:line="480" w:lineRule="auto"/>
              <w:jc w:val="center"/>
              <w:rPr>
                <w:rFonts w:ascii="Times New Roman" w:eastAsia="Times New Roman" w:hAnsi="Times New Roman"/>
                <w:color w:val="000000"/>
                <w:szCs w:val="24"/>
                <w:lang w:val="es-ES" w:eastAsia="es-ES"/>
              </w:rPr>
            </w:pPr>
            <w:r>
              <w:rPr>
                <w:rFonts w:ascii="Times New Roman" w:eastAsia="Times New Roman" w:hAnsi="Times New Roman"/>
                <w:color w:val="000000"/>
                <w:szCs w:val="24"/>
                <w:lang w:val="es-ES" w:eastAsia="es-ES"/>
              </w:rPr>
              <w:t>Sensación de latido en el cuello, Cefalea, Palpitaciones y Dolor torácico.</w:t>
            </w:r>
          </w:p>
        </w:tc>
      </w:tr>
      <w:tr w:rsidR="001C1DDD" w:rsidTr="008007B3">
        <w:trPr>
          <w:trHeight w:val="799"/>
        </w:trPr>
        <w:tc>
          <w:tcPr>
            <w:tcW w:w="1937" w:type="pct"/>
            <w:vAlign w:val="bottom"/>
            <w:hideMark/>
          </w:tcPr>
          <w:p w:rsidR="001C1DDD" w:rsidRDefault="001C1DDD" w:rsidP="008007B3">
            <w:pPr>
              <w:spacing w:line="480" w:lineRule="auto"/>
              <w:rPr>
                <w:rFonts w:ascii="Times New Roman" w:eastAsia="Times New Roman" w:hAnsi="Times New Roman"/>
                <w:color w:val="000000"/>
                <w:szCs w:val="24"/>
                <w:lang w:val="es-ES" w:eastAsia="es-ES"/>
              </w:rPr>
            </w:pPr>
            <w:r>
              <w:rPr>
                <w:rFonts w:ascii="Times New Roman" w:eastAsia="Times New Roman" w:hAnsi="Times New Roman"/>
                <w:color w:val="000000"/>
                <w:szCs w:val="24"/>
                <w:lang w:val="es-ES" w:eastAsia="es-ES"/>
              </w:rPr>
              <w:t>Engrosamiento de las cúspides.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C1DDD" w:rsidRDefault="001C1DDD" w:rsidP="008007B3">
            <w:pPr>
              <w:rPr>
                <w:rFonts w:ascii="Times New Roman" w:eastAsia="Times New Roman" w:hAnsi="Times New Roman"/>
                <w:color w:val="000000"/>
                <w:szCs w:val="24"/>
                <w:lang w:val="es-ES" w:eastAsia="es-ES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C1DDD" w:rsidRDefault="001C1DDD" w:rsidP="008007B3">
            <w:pPr>
              <w:rPr>
                <w:rFonts w:ascii="Times New Roman" w:eastAsia="Times New Roman" w:hAnsi="Times New Roman"/>
                <w:color w:val="000000"/>
                <w:szCs w:val="24"/>
                <w:lang w:val="es-ES" w:eastAsia="es-ES"/>
              </w:rPr>
            </w:pPr>
          </w:p>
        </w:tc>
      </w:tr>
      <w:tr w:rsidR="001C1DDD" w:rsidTr="008007B3">
        <w:trPr>
          <w:trHeight w:val="803"/>
        </w:trPr>
        <w:tc>
          <w:tcPr>
            <w:tcW w:w="1937" w:type="pct"/>
            <w:vAlign w:val="bottom"/>
            <w:hideMark/>
          </w:tcPr>
          <w:p w:rsidR="001C1DDD" w:rsidRDefault="001C1DDD" w:rsidP="008007B3">
            <w:pPr>
              <w:spacing w:line="480" w:lineRule="auto"/>
              <w:rPr>
                <w:rFonts w:ascii="Times New Roman" w:eastAsia="Times New Roman" w:hAnsi="Times New Roman"/>
                <w:color w:val="000000"/>
                <w:szCs w:val="24"/>
                <w:lang w:val="es-ES" w:eastAsia="es-ES"/>
              </w:rPr>
            </w:pPr>
            <w:r>
              <w:rPr>
                <w:rFonts w:ascii="Times New Roman" w:eastAsia="Times New Roman" w:hAnsi="Times New Roman"/>
                <w:color w:val="000000"/>
                <w:szCs w:val="24"/>
                <w:lang w:val="es-ES" w:eastAsia="es-ES"/>
              </w:rPr>
              <w:t>Prolapso valvular.</w:t>
            </w:r>
          </w:p>
          <w:p w:rsidR="001C1DDD" w:rsidRDefault="001C1DDD" w:rsidP="008007B3">
            <w:pPr>
              <w:spacing w:line="480" w:lineRule="auto"/>
              <w:rPr>
                <w:rFonts w:ascii="Times New Roman" w:eastAsia="Times New Roman" w:hAnsi="Times New Roman"/>
                <w:color w:val="000000"/>
                <w:szCs w:val="24"/>
                <w:lang w:val="es-ES" w:eastAsia="es-ES"/>
              </w:rPr>
            </w:pPr>
            <w:r>
              <w:rPr>
                <w:rFonts w:ascii="Times New Roman" w:eastAsia="Times New Roman" w:hAnsi="Times New Roman"/>
                <w:color w:val="000000"/>
                <w:szCs w:val="24"/>
                <w:lang w:val="es-ES" w:eastAsia="es-ES"/>
              </w:rPr>
              <w:t>Dilatación del anillo aórtico.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C1DDD" w:rsidRDefault="001C1DDD" w:rsidP="008007B3">
            <w:pPr>
              <w:rPr>
                <w:rFonts w:ascii="Times New Roman" w:eastAsia="Times New Roman" w:hAnsi="Times New Roman"/>
                <w:color w:val="000000"/>
                <w:szCs w:val="24"/>
                <w:lang w:val="es-ES" w:eastAsia="es-ES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C1DDD" w:rsidRDefault="001C1DDD" w:rsidP="008007B3">
            <w:pPr>
              <w:rPr>
                <w:rFonts w:ascii="Times New Roman" w:eastAsia="Times New Roman" w:hAnsi="Times New Roman"/>
                <w:color w:val="000000"/>
                <w:szCs w:val="24"/>
                <w:lang w:val="es-ES" w:eastAsia="es-ES"/>
              </w:rPr>
            </w:pPr>
          </w:p>
        </w:tc>
      </w:tr>
      <w:tr w:rsidR="001C1DDD" w:rsidTr="008007B3">
        <w:trPr>
          <w:trHeight w:val="1038"/>
        </w:trPr>
        <w:tc>
          <w:tcPr>
            <w:tcW w:w="1937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1C1DDD" w:rsidRDefault="001C1DDD" w:rsidP="008007B3">
            <w:pPr>
              <w:spacing w:line="480" w:lineRule="auto"/>
              <w:jc w:val="both"/>
              <w:rPr>
                <w:rFonts w:ascii="Times New Roman" w:eastAsia="Times New Roman" w:hAnsi="Times New Roman"/>
                <w:color w:val="000000"/>
                <w:szCs w:val="24"/>
                <w:lang w:val="es-ES" w:eastAsia="es-ES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C1DDD" w:rsidRDefault="001C1DDD" w:rsidP="008007B3">
            <w:pPr>
              <w:rPr>
                <w:rFonts w:ascii="Times New Roman" w:eastAsia="Times New Roman" w:hAnsi="Times New Roman"/>
                <w:color w:val="000000"/>
                <w:szCs w:val="24"/>
                <w:lang w:val="es-ES" w:eastAsia="es-ES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C1DDD" w:rsidRDefault="001C1DDD" w:rsidP="008007B3">
            <w:pPr>
              <w:rPr>
                <w:rFonts w:ascii="Times New Roman" w:eastAsia="Times New Roman" w:hAnsi="Times New Roman"/>
                <w:color w:val="000000"/>
                <w:szCs w:val="24"/>
                <w:lang w:val="es-ES" w:eastAsia="es-ES"/>
              </w:rPr>
            </w:pPr>
          </w:p>
        </w:tc>
      </w:tr>
    </w:tbl>
    <w:p w:rsidR="001C1DDD" w:rsidRDefault="001C1DDD" w:rsidP="001C1DDD">
      <w:pPr>
        <w:tabs>
          <w:tab w:val="left" w:pos="2910"/>
        </w:tabs>
        <w:spacing w:before="240" w:line="480" w:lineRule="auto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Fuente: Historias Clínicas</w:t>
      </w:r>
    </w:p>
    <w:p w:rsidR="00DC18B0" w:rsidRDefault="001C1DDD" w:rsidP="00DC18B0">
      <w:pPr>
        <w:spacing w:before="240" w:line="480" w:lineRule="auto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Tabla 3</w:t>
      </w:r>
      <w:r w:rsidR="00DC18B0">
        <w:rPr>
          <w:rFonts w:ascii="Times New Roman" w:hAnsi="Times New Roman"/>
          <w:szCs w:val="24"/>
        </w:rPr>
        <w:t xml:space="preserve">. Principales alteraciones </w:t>
      </w:r>
      <w:r>
        <w:rPr>
          <w:rFonts w:ascii="Times New Roman" w:hAnsi="Times New Roman"/>
          <w:szCs w:val="24"/>
        </w:rPr>
        <w:t>anatómicas y funcionales de la Insuficiencia M</w:t>
      </w:r>
      <w:r w:rsidR="00DC18B0">
        <w:rPr>
          <w:rFonts w:ascii="Times New Roman" w:hAnsi="Times New Roman"/>
          <w:szCs w:val="24"/>
        </w:rPr>
        <w:t xml:space="preserve">itral así como sus principales manifestaciones clínicas. </w:t>
      </w:r>
    </w:p>
    <w:tbl>
      <w:tblPr>
        <w:tblW w:w="5286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33"/>
        <w:gridCol w:w="2822"/>
        <w:gridCol w:w="2788"/>
      </w:tblGrid>
      <w:tr w:rsidR="00DC18B0" w:rsidTr="00DC18B0">
        <w:trPr>
          <w:trHeight w:val="542"/>
        </w:trPr>
        <w:tc>
          <w:tcPr>
            <w:tcW w:w="220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C18B0" w:rsidRDefault="00DC18B0">
            <w:pPr>
              <w:spacing w:line="48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val="es-ES" w:eastAsia="es-E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val="es-ES" w:eastAsia="es-ES"/>
              </w:rPr>
              <w:t>Alteraciones Anatómicas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C18B0" w:rsidRDefault="00DC18B0">
            <w:pPr>
              <w:spacing w:line="48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val="es-ES" w:eastAsia="es-E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val="es-ES" w:eastAsia="es-ES"/>
              </w:rPr>
              <w:t>Alteraciones Funcionales</w:t>
            </w:r>
          </w:p>
        </w:tc>
        <w:tc>
          <w:tcPr>
            <w:tcW w:w="138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C18B0" w:rsidRDefault="00DC18B0">
            <w:pPr>
              <w:spacing w:line="48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val="es-ES" w:eastAsia="es-E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val="es-ES" w:eastAsia="es-ES"/>
              </w:rPr>
              <w:t>Manifestaciones Clínicas</w:t>
            </w:r>
          </w:p>
        </w:tc>
      </w:tr>
      <w:tr w:rsidR="00DC18B0" w:rsidTr="00DC18B0">
        <w:trPr>
          <w:trHeight w:val="245"/>
        </w:trPr>
        <w:tc>
          <w:tcPr>
            <w:tcW w:w="2207" w:type="pct"/>
            <w:vAlign w:val="center"/>
            <w:hideMark/>
          </w:tcPr>
          <w:p w:rsidR="00DC18B0" w:rsidRDefault="00DC18B0">
            <w:pPr>
              <w:spacing w:line="480" w:lineRule="auto"/>
              <w:rPr>
                <w:rFonts w:ascii="Times New Roman" w:eastAsia="Times New Roman" w:hAnsi="Times New Roman"/>
                <w:color w:val="000000"/>
                <w:szCs w:val="24"/>
                <w:lang w:val="es-ES" w:eastAsia="es-ES"/>
              </w:rPr>
            </w:pPr>
            <w:r>
              <w:rPr>
                <w:rFonts w:ascii="Times New Roman" w:eastAsia="Times New Roman" w:hAnsi="Times New Roman"/>
                <w:color w:val="000000"/>
                <w:szCs w:val="24"/>
                <w:lang w:val="es-ES" w:eastAsia="es-ES"/>
              </w:rPr>
              <w:t>Ruptura de las cuerdas tendinosas.</w:t>
            </w:r>
          </w:p>
        </w:tc>
        <w:tc>
          <w:tcPr>
            <w:tcW w:w="1405" w:type="pct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DC18B0" w:rsidRDefault="00DC18B0">
            <w:pPr>
              <w:spacing w:line="480" w:lineRule="auto"/>
              <w:jc w:val="center"/>
              <w:rPr>
                <w:rFonts w:ascii="Times New Roman" w:eastAsia="Times New Roman" w:hAnsi="Times New Roman"/>
                <w:color w:val="000000"/>
                <w:szCs w:val="24"/>
                <w:lang w:val="es-ES" w:eastAsia="es-ES"/>
              </w:rPr>
            </w:pPr>
            <w:r>
              <w:rPr>
                <w:rFonts w:ascii="Times New Roman" w:eastAsia="Times New Roman" w:hAnsi="Times New Roman"/>
                <w:color w:val="000000"/>
                <w:szCs w:val="24"/>
                <w:lang w:val="es-ES" w:eastAsia="es-ES"/>
              </w:rPr>
              <w:t>Regurgitación de la sangre durante la sístole ventricular del Ventrículo Izquierdo hacia el atrio Izquierdo.</w:t>
            </w:r>
          </w:p>
        </w:tc>
        <w:tc>
          <w:tcPr>
            <w:tcW w:w="1388" w:type="pct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DC18B0" w:rsidRDefault="00DC18B0">
            <w:pPr>
              <w:spacing w:line="480" w:lineRule="auto"/>
              <w:jc w:val="center"/>
              <w:rPr>
                <w:rFonts w:ascii="Times New Roman" w:eastAsia="Times New Roman" w:hAnsi="Times New Roman"/>
                <w:color w:val="000000"/>
                <w:szCs w:val="24"/>
                <w:lang w:val="es-ES" w:eastAsia="es-ES"/>
              </w:rPr>
            </w:pPr>
            <w:r>
              <w:rPr>
                <w:rFonts w:ascii="Times New Roman" w:eastAsia="Times New Roman" w:hAnsi="Times New Roman"/>
                <w:color w:val="000000"/>
                <w:szCs w:val="24"/>
                <w:lang w:val="es-ES" w:eastAsia="es-ES"/>
              </w:rPr>
              <w:t>Fatiga, Palpitaciones, Taquicardia, Pulso acelerado, Latido de la punta desplazado hacia afuera y hacia abajo.</w:t>
            </w:r>
          </w:p>
        </w:tc>
      </w:tr>
      <w:tr w:rsidR="00DC18B0" w:rsidTr="00DC18B0">
        <w:trPr>
          <w:trHeight w:val="258"/>
        </w:trPr>
        <w:tc>
          <w:tcPr>
            <w:tcW w:w="2207" w:type="pct"/>
            <w:vAlign w:val="center"/>
            <w:hideMark/>
          </w:tcPr>
          <w:p w:rsidR="00DC18B0" w:rsidRDefault="00DC18B0">
            <w:pPr>
              <w:spacing w:line="480" w:lineRule="auto"/>
              <w:rPr>
                <w:rFonts w:ascii="Times New Roman" w:eastAsia="Times New Roman" w:hAnsi="Times New Roman"/>
                <w:color w:val="000000"/>
                <w:szCs w:val="24"/>
                <w:lang w:val="es-ES" w:eastAsia="es-ES"/>
              </w:rPr>
            </w:pPr>
            <w:r>
              <w:rPr>
                <w:rFonts w:ascii="Times New Roman" w:eastAsia="Times New Roman" w:hAnsi="Times New Roman"/>
                <w:color w:val="000000"/>
                <w:szCs w:val="24"/>
                <w:lang w:val="es-ES" w:eastAsia="es-ES"/>
              </w:rPr>
              <w:t>Perforación valvular.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DC18B0" w:rsidRDefault="00DC18B0">
            <w:pPr>
              <w:rPr>
                <w:rFonts w:ascii="Times New Roman" w:eastAsia="Times New Roman" w:hAnsi="Times New Roman"/>
                <w:color w:val="000000"/>
                <w:szCs w:val="24"/>
                <w:lang w:val="es-ES" w:eastAsia="es-ES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DC18B0" w:rsidRDefault="00DC18B0">
            <w:pPr>
              <w:rPr>
                <w:rFonts w:ascii="Times New Roman" w:eastAsia="Times New Roman" w:hAnsi="Times New Roman"/>
                <w:color w:val="000000"/>
                <w:szCs w:val="24"/>
                <w:lang w:val="es-ES" w:eastAsia="es-ES"/>
              </w:rPr>
            </w:pPr>
          </w:p>
        </w:tc>
      </w:tr>
      <w:tr w:rsidR="00DC18B0" w:rsidTr="00DC18B0">
        <w:trPr>
          <w:trHeight w:val="516"/>
        </w:trPr>
        <w:tc>
          <w:tcPr>
            <w:tcW w:w="2207" w:type="pct"/>
            <w:vAlign w:val="center"/>
            <w:hideMark/>
          </w:tcPr>
          <w:p w:rsidR="00DC18B0" w:rsidRDefault="00DC18B0">
            <w:pPr>
              <w:spacing w:line="480" w:lineRule="auto"/>
              <w:rPr>
                <w:rFonts w:ascii="Times New Roman" w:eastAsia="Times New Roman" w:hAnsi="Times New Roman"/>
                <w:color w:val="000000"/>
                <w:szCs w:val="24"/>
                <w:lang w:val="es-ES" w:eastAsia="es-ES"/>
              </w:rPr>
            </w:pPr>
            <w:r>
              <w:rPr>
                <w:rFonts w:ascii="Times New Roman" w:eastAsia="Times New Roman" w:hAnsi="Times New Roman"/>
                <w:color w:val="000000"/>
                <w:szCs w:val="24"/>
                <w:lang w:val="es-ES" w:eastAsia="es-ES"/>
              </w:rPr>
              <w:t>Ruptura del musculo papilar posterior.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DC18B0" w:rsidRDefault="00DC18B0">
            <w:pPr>
              <w:rPr>
                <w:rFonts w:ascii="Times New Roman" w:eastAsia="Times New Roman" w:hAnsi="Times New Roman"/>
                <w:color w:val="000000"/>
                <w:szCs w:val="24"/>
                <w:lang w:val="es-ES" w:eastAsia="es-ES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DC18B0" w:rsidRDefault="00DC18B0">
            <w:pPr>
              <w:rPr>
                <w:rFonts w:ascii="Times New Roman" w:eastAsia="Times New Roman" w:hAnsi="Times New Roman"/>
                <w:color w:val="000000"/>
                <w:szCs w:val="24"/>
                <w:lang w:val="es-ES" w:eastAsia="es-ES"/>
              </w:rPr>
            </w:pPr>
          </w:p>
        </w:tc>
      </w:tr>
      <w:tr w:rsidR="00DC18B0" w:rsidTr="00DC18B0">
        <w:trPr>
          <w:trHeight w:val="83"/>
        </w:trPr>
        <w:tc>
          <w:tcPr>
            <w:tcW w:w="2207" w:type="pct"/>
            <w:vAlign w:val="center"/>
            <w:hideMark/>
          </w:tcPr>
          <w:p w:rsidR="00DC18B0" w:rsidRDefault="00DC18B0">
            <w:pPr>
              <w:spacing w:line="480" w:lineRule="auto"/>
              <w:rPr>
                <w:rFonts w:ascii="Times New Roman" w:eastAsia="Times New Roman" w:hAnsi="Times New Roman"/>
                <w:color w:val="000000"/>
                <w:szCs w:val="24"/>
                <w:lang w:val="es-ES" w:eastAsia="es-ES"/>
              </w:rPr>
            </w:pPr>
            <w:r>
              <w:rPr>
                <w:rFonts w:ascii="Times New Roman" w:eastAsia="Times New Roman" w:hAnsi="Times New Roman"/>
                <w:color w:val="000000"/>
                <w:szCs w:val="24"/>
                <w:lang w:val="es-ES" w:eastAsia="es-ES"/>
              </w:rPr>
              <w:t>Dilatación del anillo valvular mitral.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DC18B0" w:rsidRDefault="00DC18B0">
            <w:pPr>
              <w:rPr>
                <w:rFonts w:ascii="Times New Roman" w:eastAsia="Times New Roman" w:hAnsi="Times New Roman"/>
                <w:color w:val="000000"/>
                <w:szCs w:val="24"/>
                <w:lang w:val="es-ES" w:eastAsia="es-ES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DC18B0" w:rsidRDefault="00DC18B0">
            <w:pPr>
              <w:rPr>
                <w:rFonts w:ascii="Times New Roman" w:eastAsia="Times New Roman" w:hAnsi="Times New Roman"/>
                <w:color w:val="000000"/>
                <w:szCs w:val="24"/>
                <w:lang w:val="es-ES" w:eastAsia="es-ES"/>
              </w:rPr>
            </w:pPr>
          </w:p>
        </w:tc>
      </w:tr>
      <w:tr w:rsidR="00DC18B0" w:rsidTr="00DC18B0">
        <w:trPr>
          <w:trHeight w:val="52"/>
        </w:trPr>
        <w:tc>
          <w:tcPr>
            <w:tcW w:w="2207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C18B0" w:rsidRDefault="00DC18B0">
            <w:pPr>
              <w:spacing w:line="480" w:lineRule="auto"/>
              <w:rPr>
                <w:rFonts w:ascii="Times New Roman" w:eastAsia="Times New Roman" w:hAnsi="Times New Roman"/>
                <w:color w:val="000000"/>
                <w:szCs w:val="24"/>
                <w:lang w:val="es-ES" w:eastAsia="es-ES"/>
              </w:rPr>
            </w:pPr>
            <w:r>
              <w:rPr>
                <w:rFonts w:ascii="Times New Roman" w:eastAsia="Times New Roman" w:hAnsi="Times New Roman"/>
                <w:color w:val="000000"/>
                <w:szCs w:val="24"/>
                <w:lang w:val="es-ES" w:eastAsia="es-ES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DC18B0" w:rsidRDefault="00DC18B0">
            <w:pPr>
              <w:rPr>
                <w:rFonts w:ascii="Times New Roman" w:eastAsia="Times New Roman" w:hAnsi="Times New Roman"/>
                <w:color w:val="000000"/>
                <w:szCs w:val="24"/>
                <w:lang w:val="es-ES" w:eastAsia="es-ES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DC18B0" w:rsidRDefault="00DC18B0">
            <w:pPr>
              <w:rPr>
                <w:rFonts w:ascii="Times New Roman" w:eastAsia="Times New Roman" w:hAnsi="Times New Roman"/>
                <w:color w:val="000000"/>
                <w:szCs w:val="24"/>
                <w:lang w:val="es-ES" w:eastAsia="es-ES"/>
              </w:rPr>
            </w:pPr>
          </w:p>
        </w:tc>
      </w:tr>
    </w:tbl>
    <w:p w:rsidR="00DC18B0" w:rsidRDefault="00DC18B0" w:rsidP="00DC18B0">
      <w:pPr>
        <w:spacing w:before="120" w:line="480" w:lineRule="auto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Fuente: Historias Clínicas</w:t>
      </w:r>
    </w:p>
    <w:p w:rsidR="00DC18B0" w:rsidRDefault="00DC18B0" w:rsidP="00DC18B0">
      <w:pPr>
        <w:spacing w:line="480" w:lineRule="auto"/>
        <w:jc w:val="both"/>
        <w:rPr>
          <w:rFonts w:ascii="Times New Roman" w:hAnsi="Times New Roman"/>
          <w:b/>
          <w:szCs w:val="24"/>
          <w:lang w:val="es-ES"/>
        </w:rPr>
      </w:pPr>
    </w:p>
    <w:p w:rsidR="00DC18B0" w:rsidRDefault="001C1DDD" w:rsidP="00DC18B0">
      <w:pPr>
        <w:tabs>
          <w:tab w:val="left" w:pos="1530"/>
        </w:tabs>
        <w:spacing w:after="200" w:line="480" w:lineRule="auto"/>
        <w:contextualSpacing/>
        <w:jc w:val="both"/>
        <w:rPr>
          <w:rFonts w:ascii="Times New Roman" w:hAnsi="Times New Roman"/>
          <w:szCs w:val="24"/>
          <w:lang w:val="es-ES"/>
        </w:rPr>
      </w:pPr>
      <w:r>
        <w:rPr>
          <w:rFonts w:ascii="Times New Roman" w:hAnsi="Times New Roman"/>
          <w:szCs w:val="24"/>
          <w:lang w:val="es-ES"/>
        </w:rPr>
        <w:lastRenderedPageBreak/>
        <w:t>Tabla 4</w:t>
      </w:r>
      <w:r w:rsidR="00DC18B0">
        <w:rPr>
          <w:rFonts w:ascii="Times New Roman" w:hAnsi="Times New Roman"/>
          <w:szCs w:val="24"/>
          <w:lang w:val="es-ES"/>
        </w:rPr>
        <w:t xml:space="preserve">. Principales alteraciones anatómicas, funcionales y clínicas en los pacientes portadores de Estenosis Mitral. </w:t>
      </w:r>
    </w:p>
    <w:tbl>
      <w:tblPr>
        <w:tblW w:w="5227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53"/>
        <w:gridCol w:w="2870"/>
        <w:gridCol w:w="2808"/>
      </w:tblGrid>
      <w:tr w:rsidR="00DC18B0" w:rsidTr="00DC18B0">
        <w:trPr>
          <w:trHeight w:val="599"/>
        </w:trPr>
        <w:tc>
          <w:tcPr>
            <w:tcW w:w="214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C18B0" w:rsidRDefault="00DC18B0">
            <w:pPr>
              <w:spacing w:line="48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val="es-ES" w:eastAsia="es-E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val="es-ES" w:eastAsia="es-ES"/>
              </w:rPr>
              <w:t>Alteraciones Anatómicas</w:t>
            </w:r>
          </w:p>
        </w:tc>
        <w:tc>
          <w:tcPr>
            <w:tcW w:w="144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C18B0" w:rsidRDefault="00DC18B0">
            <w:pPr>
              <w:spacing w:line="48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val="es-ES" w:eastAsia="es-E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val="es-ES" w:eastAsia="es-ES"/>
              </w:rPr>
              <w:t>Alteraciones Funcionales</w:t>
            </w:r>
          </w:p>
        </w:tc>
        <w:tc>
          <w:tcPr>
            <w:tcW w:w="141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C18B0" w:rsidRDefault="00DC18B0">
            <w:pPr>
              <w:spacing w:line="48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val="es-ES" w:eastAsia="es-E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val="es-ES" w:eastAsia="es-ES"/>
              </w:rPr>
              <w:t>Manifestaciones Clínicas</w:t>
            </w:r>
          </w:p>
        </w:tc>
      </w:tr>
      <w:tr w:rsidR="00DC18B0" w:rsidTr="00DC18B0">
        <w:trPr>
          <w:trHeight w:val="966"/>
        </w:trPr>
        <w:tc>
          <w:tcPr>
            <w:tcW w:w="2141" w:type="pct"/>
            <w:hideMark/>
          </w:tcPr>
          <w:p w:rsidR="00DC18B0" w:rsidRDefault="00DC18B0">
            <w:pPr>
              <w:spacing w:line="480" w:lineRule="auto"/>
              <w:rPr>
                <w:rFonts w:ascii="Times New Roman" w:eastAsia="Times New Roman" w:hAnsi="Times New Roman"/>
                <w:color w:val="000000"/>
                <w:szCs w:val="24"/>
                <w:lang w:val="es-ES" w:eastAsia="es-ES"/>
              </w:rPr>
            </w:pPr>
            <w:r>
              <w:rPr>
                <w:rFonts w:ascii="Times New Roman" w:eastAsia="Times New Roman" w:hAnsi="Times New Roman"/>
                <w:color w:val="000000"/>
                <w:szCs w:val="24"/>
                <w:lang w:val="es-ES" w:eastAsia="es-ES"/>
              </w:rPr>
              <w:t>Reducción del orificio valvular de 3 cm² a 6 cm² hasta 2.5 cm². EM Leve</w:t>
            </w:r>
          </w:p>
        </w:tc>
        <w:tc>
          <w:tcPr>
            <w:tcW w:w="1445" w:type="pct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DC18B0" w:rsidRDefault="00DC18B0">
            <w:pPr>
              <w:spacing w:line="480" w:lineRule="auto"/>
              <w:jc w:val="center"/>
              <w:rPr>
                <w:rFonts w:ascii="Times New Roman" w:eastAsia="Times New Roman" w:hAnsi="Times New Roman"/>
                <w:color w:val="000000"/>
                <w:szCs w:val="24"/>
                <w:lang w:val="es-ES" w:eastAsia="es-ES"/>
              </w:rPr>
            </w:pPr>
            <w:r>
              <w:rPr>
                <w:rFonts w:ascii="Times New Roman" w:eastAsia="Times New Roman" w:hAnsi="Times New Roman"/>
                <w:color w:val="000000"/>
                <w:szCs w:val="24"/>
                <w:lang w:val="es-ES" w:eastAsia="es-ES"/>
              </w:rPr>
              <w:t>Elevación de la presión en el atrio izquierdo, Aumento del gradiente diastólico  de presión  entre el atrio izquierdo y el ventrículo izquierdo, Acortamiento de la diástole a medida que aumentaba la frecuencia cardiaca</w:t>
            </w:r>
          </w:p>
        </w:tc>
        <w:tc>
          <w:tcPr>
            <w:tcW w:w="1415" w:type="pct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DC18B0" w:rsidRDefault="00DC18B0">
            <w:pPr>
              <w:spacing w:line="480" w:lineRule="auto"/>
              <w:jc w:val="center"/>
              <w:rPr>
                <w:rFonts w:ascii="Times New Roman" w:eastAsia="Times New Roman" w:hAnsi="Times New Roman"/>
                <w:color w:val="000000"/>
                <w:szCs w:val="24"/>
                <w:lang w:val="es-ES" w:eastAsia="es-ES"/>
              </w:rPr>
            </w:pPr>
            <w:r>
              <w:rPr>
                <w:rFonts w:ascii="Times New Roman" w:eastAsia="Times New Roman" w:hAnsi="Times New Roman"/>
                <w:color w:val="000000"/>
                <w:szCs w:val="24"/>
                <w:lang w:val="es-ES" w:eastAsia="es-ES"/>
              </w:rPr>
              <w:t>Disnea de esfuerzo, Mareos, Dolores anginosos y Arritmia.</w:t>
            </w:r>
          </w:p>
        </w:tc>
      </w:tr>
      <w:tr w:rsidR="00DC18B0" w:rsidTr="00DC18B0">
        <w:trPr>
          <w:trHeight w:val="964"/>
        </w:trPr>
        <w:tc>
          <w:tcPr>
            <w:tcW w:w="2141" w:type="pct"/>
            <w:hideMark/>
          </w:tcPr>
          <w:p w:rsidR="00DC18B0" w:rsidRDefault="00DC18B0">
            <w:pPr>
              <w:spacing w:line="480" w:lineRule="auto"/>
              <w:rPr>
                <w:rFonts w:ascii="Times New Roman" w:eastAsia="Times New Roman" w:hAnsi="Times New Roman"/>
                <w:color w:val="000000"/>
                <w:szCs w:val="24"/>
                <w:lang w:val="es-ES" w:eastAsia="es-ES"/>
              </w:rPr>
            </w:pPr>
            <w:r>
              <w:rPr>
                <w:rFonts w:ascii="Times New Roman" w:eastAsia="Times New Roman" w:hAnsi="Times New Roman"/>
                <w:color w:val="000000"/>
                <w:szCs w:val="24"/>
                <w:lang w:val="es-ES" w:eastAsia="es-ES"/>
              </w:rPr>
              <w:t>Reducción del diámetro del orificio a 1.5 cm². EM Moderada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DC18B0" w:rsidRDefault="00DC18B0">
            <w:pPr>
              <w:rPr>
                <w:rFonts w:ascii="Times New Roman" w:eastAsia="Times New Roman" w:hAnsi="Times New Roman"/>
                <w:color w:val="000000"/>
                <w:szCs w:val="24"/>
                <w:lang w:val="es-ES" w:eastAsia="es-ES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DC18B0" w:rsidRDefault="00DC18B0">
            <w:pPr>
              <w:rPr>
                <w:rFonts w:ascii="Times New Roman" w:eastAsia="Times New Roman" w:hAnsi="Times New Roman"/>
                <w:color w:val="000000"/>
                <w:szCs w:val="24"/>
                <w:lang w:val="es-ES" w:eastAsia="es-ES"/>
              </w:rPr>
            </w:pPr>
          </w:p>
        </w:tc>
      </w:tr>
      <w:tr w:rsidR="00DC18B0" w:rsidTr="00DC18B0">
        <w:trPr>
          <w:trHeight w:val="962"/>
        </w:trPr>
        <w:tc>
          <w:tcPr>
            <w:tcW w:w="2141" w:type="pct"/>
            <w:hideMark/>
          </w:tcPr>
          <w:p w:rsidR="00DC18B0" w:rsidRDefault="00DC18B0">
            <w:pPr>
              <w:spacing w:line="480" w:lineRule="auto"/>
              <w:rPr>
                <w:rFonts w:ascii="Times New Roman" w:eastAsia="Times New Roman" w:hAnsi="Times New Roman"/>
                <w:color w:val="000000"/>
                <w:szCs w:val="24"/>
                <w:lang w:val="es-ES" w:eastAsia="es-ES"/>
              </w:rPr>
            </w:pPr>
            <w:r>
              <w:rPr>
                <w:rFonts w:ascii="Times New Roman" w:eastAsia="Times New Roman" w:hAnsi="Times New Roman"/>
                <w:color w:val="000000"/>
                <w:szCs w:val="24"/>
                <w:lang w:val="es-ES" w:eastAsia="es-ES"/>
              </w:rPr>
              <w:t>Reducción del diámetro del orificio a 1 cm². EM Severa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DC18B0" w:rsidRDefault="00DC18B0">
            <w:pPr>
              <w:rPr>
                <w:rFonts w:ascii="Times New Roman" w:eastAsia="Times New Roman" w:hAnsi="Times New Roman"/>
                <w:color w:val="000000"/>
                <w:szCs w:val="24"/>
                <w:lang w:val="es-ES" w:eastAsia="es-ES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DC18B0" w:rsidRDefault="00DC18B0">
            <w:pPr>
              <w:rPr>
                <w:rFonts w:ascii="Times New Roman" w:eastAsia="Times New Roman" w:hAnsi="Times New Roman"/>
                <w:color w:val="000000"/>
                <w:szCs w:val="24"/>
                <w:lang w:val="es-ES" w:eastAsia="es-ES"/>
              </w:rPr>
            </w:pPr>
          </w:p>
        </w:tc>
      </w:tr>
      <w:tr w:rsidR="00DC18B0" w:rsidTr="00DC18B0">
        <w:trPr>
          <w:trHeight w:val="649"/>
        </w:trPr>
        <w:tc>
          <w:tcPr>
            <w:tcW w:w="2141" w:type="pct"/>
            <w:hideMark/>
          </w:tcPr>
          <w:p w:rsidR="00DC18B0" w:rsidRDefault="00DC18B0">
            <w:pPr>
              <w:spacing w:line="480" w:lineRule="auto"/>
              <w:rPr>
                <w:rFonts w:ascii="Times New Roman" w:eastAsia="Times New Roman" w:hAnsi="Times New Roman"/>
                <w:color w:val="000000"/>
                <w:szCs w:val="24"/>
                <w:lang w:val="es-ES" w:eastAsia="es-ES"/>
              </w:rPr>
            </w:pPr>
            <w:r>
              <w:rPr>
                <w:rFonts w:ascii="Times New Roman" w:eastAsia="Times New Roman" w:hAnsi="Times New Roman"/>
                <w:color w:val="000000"/>
                <w:szCs w:val="24"/>
                <w:lang w:val="es-ES" w:eastAsia="es-ES"/>
              </w:rPr>
              <w:t>Fusión de las comisuras mitrales.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DC18B0" w:rsidRDefault="00DC18B0">
            <w:pPr>
              <w:rPr>
                <w:rFonts w:ascii="Times New Roman" w:eastAsia="Times New Roman" w:hAnsi="Times New Roman"/>
                <w:color w:val="000000"/>
                <w:szCs w:val="24"/>
                <w:lang w:val="es-ES" w:eastAsia="es-ES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DC18B0" w:rsidRDefault="00DC18B0">
            <w:pPr>
              <w:rPr>
                <w:rFonts w:ascii="Times New Roman" w:eastAsia="Times New Roman" w:hAnsi="Times New Roman"/>
                <w:color w:val="000000"/>
                <w:szCs w:val="24"/>
                <w:lang w:val="es-ES" w:eastAsia="es-ES"/>
              </w:rPr>
            </w:pPr>
          </w:p>
        </w:tc>
      </w:tr>
      <w:tr w:rsidR="00DC18B0" w:rsidTr="00DC18B0">
        <w:trPr>
          <w:trHeight w:val="796"/>
        </w:trPr>
        <w:tc>
          <w:tcPr>
            <w:tcW w:w="2141" w:type="pct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DC18B0" w:rsidRDefault="00DC18B0">
            <w:pPr>
              <w:spacing w:line="480" w:lineRule="auto"/>
              <w:rPr>
                <w:rFonts w:ascii="Times New Roman" w:eastAsia="Times New Roman" w:hAnsi="Times New Roman"/>
                <w:color w:val="000000"/>
                <w:szCs w:val="24"/>
                <w:lang w:val="es-ES" w:eastAsia="es-ES"/>
              </w:rPr>
            </w:pPr>
            <w:r>
              <w:rPr>
                <w:rFonts w:ascii="Times New Roman" w:eastAsia="Times New Roman" w:hAnsi="Times New Roman"/>
                <w:color w:val="000000"/>
                <w:szCs w:val="24"/>
                <w:lang w:val="es-ES" w:eastAsia="es-ES"/>
              </w:rPr>
              <w:t>Engrosamiento y acortamiento de las cuerdas tendinosas.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DC18B0" w:rsidRDefault="00DC18B0">
            <w:pPr>
              <w:rPr>
                <w:rFonts w:ascii="Times New Roman" w:eastAsia="Times New Roman" w:hAnsi="Times New Roman"/>
                <w:color w:val="000000"/>
                <w:szCs w:val="24"/>
                <w:lang w:val="es-ES" w:eastAsia="es-ES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DC18B0" w:rsidRDefault="00DC18B0">
            <w:pPr>
              <w:rPr>
                <w:rFonts w:ascii="Times New Roman" w:eastAsia="Times New Roman" w:hAnsi="Times New Roman"/>
                <w:color w:val="000000"/>
                <w:szCs w:val="24"/>
                <w:lang w:val="es-ES" w:eastAsia="es-ES"/>
              </w:rPr>
            </w:pPr>
          </w:p>
        </w:tc>
      </w:tr>
    </w:tbl>
    <w:p w:rsidR="00DC18B0" w:rsidRDefault="00DC18B0" w:rsidP="00DC18B0">
      <w:pPr>
        <w:tabs>
          <w:tab w:val="left" w:pos="1530"/>
        </w:tabs>
        <w:spacing w:after="200" w:line="480" w:lineRule="auto"/>
        <w:contextualSpacing/>
        <w:jc w:val="both"/>
        <w:rPr>
          <w:rFonts w:ascii="Times New Roman" w:hAnsi="Times New Roman"/>
          <w:szCs w:val="24"/>
          <w:lang w:val="es-ES"/>
        </w:rPr>
      </w:pPr>
    </w:p>
    <w:p w:rsidR="00DC18B0" w:rsidRDefault="00DC18B0" w:rsidP="00DC18B0">
      <w:pPr>
        <w:tabs>
          <w:tab w:val="left" w:pos="1530"/>
        </w:tabs>
        <w:spacing w:before="240" w:line="480" w:lineRule="auto"/>
        <w:contextualSpacing/>
        <w:jc w:val="both"/>
        <w:rPr>
          <w:rFonts w:ascii="Times New Roman" w:hAnsi="Times New Roman"/>
          <w:szCs w:val="24"/>
          <w:lang w:val="es-ES"/>
        </w:rPr>
      </w:pPr>
      <w:r>
        <w:rPr>
          <w:rFonts w:ascii="Times New Roman" w:hAnsi="Times New Roman"/>
          <w:szCs w:val="24"/>
          <w:lang w:val="es-ES"/>
        </w:rPr>
        <w:t>Fuente: Historias Clínicas</w:t>
      </w:r>
    </w:p>
    <w:p w:rsidR="00DC18B0" w:rsidRDefault="00DC18B0" w:rsidP="00DC18B0">
      <w:pPr>
        <w:spacing w:line="480" w:lineRule="auto"/>
        <w:jc w:val="both"/>
        <w:rPr>
          <w:rFonts w:ascii="Times New Roman" w:hAnsi="Times New Roman"/>
          <w:b/>
          <w:szCs w:val="24"/>
          <w:lang w:val="es-ES"/>
        </w:rPr>
      </w:pPr>
    </w:p>
    <w:p w:rsidR="00DC18B0" w:rsidRDefault="00DC18B0" w:rsidP="00DC18B0">
      <w:pPr>
        <w:spacing w:line="480" w:lineRule="auto"/>
        <w:jc w:val="both"/>
        <w:rPr>
          <w:rFonts w:ascii="Times New Roman" w:hAnsi="Times New Roman"/>
          <w:b/>
          <w:szCs w:val="24"/>
          <w:lang w:val="es-ES"/>
        </w:rPr>
      </w:pPr>
    </w:p>
    <w:p w:rsidR="00DC18B0" w:rsidRDefault="00DC18B0" w:rsidP="00DC18B0">
      <w:pPr>
        <w:spacing w:line="480" w:lineRule="auto"/>
        <w:jc w:val="both"/>
        <w:rPr>
          <w:rFonts w:ascii="Times New Roman" w:hAnsi="Times New Roman"/>
          <w:b/>
          <w:szCs w:val="24"/>
          <w:lang w:val="es-ES"/>
        </w:rPr>
      </w:pPr>
    </w:p>
    <w:p w:rsidR="00DC18B0" w:rsidRDefault="00DC18B0" w:rsidP="00DC18B0">
      <w:pPr>
        <w:spacing w:line="480" w:lineRule="auto"/>
        <w:jc w:val="both"/>
        <w:rPr>
          <w:rFonts w:ascii="Times New Roman" w:hAnsi="Times New Roman"/>
          <w:b/>
          <w:szCs w:val="24"/>
          <w:lang w:val="es-ES"/>
        </w:rPr>
      </w:pPr>
    </w:p>
    <w:p w:rsidR="00DC18B0" w:rsidRDefault="00DC18B0" w:rsidP="00DC18B0">
      <w:pPr>
        <w:spacing w:line="480" w:lineRule="auto"/>
        <w:jc w:val="both"/>
        <w:rPr>
          <w:rFonts w:ascii="Times New Roman" w:hAnsi="Times New Roman"/>
          <w:b/>
          <w:szCs w:val="24"/>
          <w:lang w:val="es-ES"/>
        </w:rPr>
      </w:pPr>
    </w:p>
    <w:p w:rsidR="00DC18B0" w:rsidRDefault="00DC18B0" w:rsidP="00DC18B0">
      <w:pPr>
        <w:spacing w:line="480" w:lineRule="auto"/>
        <w:jc w:val="both"/>
        <w:rPr>
          <w:rFonts w:ascii="Times New Roman" w:hAnsi="Times New Roman"/>
          <w:b/>
          <w:szCs w:val="24"/>
          <w:lang w:val="es-ES"/>
        </w:rPr>
      </w:pPr>
    </w:p>
    <w:p w:rsidR="00DC18B0" w:rsidRDefault="00DC18B0" w:rsidP="00DC18B0">
      <w:pPr>
        <w:spacing w:line="480" w:lineRule="auto"/>
        <w:jc w:val="both"/>
        <w:rPr>
          <w:rFonts w:ascii="Times New Roman" w:hAnsi="Times New Roman"/>
          <w:b/>
          <w:szCs w:val="24"/>
          <w:lang w:val="es-ES"/>
        </w:rPr>
      </w:pPr>
    </w:p>
    <w:p w:rsidR="00DC18B0" w:rsidRDefault="00DC18B0" w:rsidP="00DC18B0">
      <w:pPr>
        <w:spacing w:line="480" w:lineRule="auto"/>
        <w:jc w:val="both"/>
        <w:rPr>
          <w:rFonts w:ascii="Times New Roman" w:hAnsi="Times New Roman"/>
          <w:b/>
          <w:szCs w:val="24"/>
          <w:lang w:val="es-ES"/>
        </w:rPr>
      </w:pPr>
    </w:p>
    <w:p w:rsidR="00DC18B0" w:rsidRDefault="00DC18B0" w:rsidP="00DC18B0">
      <w:pPr>
        <w:spacing w:line="480" w:lineRule="auto"/>
        <w:jc w:val="both"/>
        <w:rPr>
          <w:rFonts w:ascii="Times New Roman" w:hAnsi="Times New Roman"/>
          <w:b/>
          <w:szCs w:val="24"/>
          <w:lang w:val="es-ES"/>
        </w:rPr>
      </w:pPr>
    </w:p>
    <w:p w:rsidR="00DC18B0" w:rsidRDefault="00DC18B0" w:rsidP="00DC18B0">
      <w:pPr>
        <w:spacing w:line="480" w:lineRule="auto"/>
        <w:jc w:val="both"/>
        <w:rPr>
          <w:rFonts w:ascii="Times New Roman" w:hAnsi="Times New Roman"/>
          <w:b/>
          <w:szCs w:val="24"/>
          <w:lang w:val="es-ES"/>
        </w:rPr>
      </w:pPr>
    </w:p>
    <w:p w:rsidR="00DC18B0" w:rsidRDefault="00DC18B0" w:rsidP="00DC18B0">
      <w:pPr>
        <w:spacing w:line="480" w:lineRule="auto"/>
        <w:jc w:val="both"/>
        <w:rPr>
          <w:rFonts w:ascii="Times New Roman" w:hAnsi="Times New Roman"/>
          <w:b/>
          <w:szCs w:val="24"/>
          <w:lang w:val="es-ES"/>
        </w:rPr>
      </w:pPr>
    </w:p>
    <w:p w:rsidR="00DC18B0" w:rsidRDefault="00DC18B0" w:rsidP="00DC18B0">
      <w:pPr>
        <w:spacing w:line="480" w:lineRule="auto"/>
        <w:jc w:val="both"/>
        <w:rPr>
          <w:rFonts w:ascii="Times New Roman" w:hAnsi="Times New Roman"/>
          <w:b/>
          <w:szCs w:val="24"/>
          <w:lang w:val="es-ES"/>
        </w:rPr>
      </w:pPr>
    </w:p>
    <w:p w:rsidR="00DC18B0" w:rsidRDefault="00DC18B0" w:rsidP="00DC18B0">
      <w:pPr>
        <w:spacing w:line="480" w:lineRule="auto"/>
        <w:jc w:val="both"/>
        <w:rPr>
          <w:rFonts w:ascii="Times New Roman" w:hAnsi="Times New Roman"/>
          <w:b/>
          <w:szCs w:val="24"/>
          <w:lang w:val="es-ES"/>
        </w:rPr>
      </w:pPr>
    </w:p>
    <w:p w:rsidR="002327F4" w:rsidRDefault="002327F4"/>
    <w:sectPr w:rsidR="002327F4" w:rsidSect="002327F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5651A" w:rsidRDefault="00B5651A" w:rsidP="00B5651A">
      <w:r>
        <w:separator/>
      </w:r>
    </w:p>
  </w:endnote>
  <w:endnote w:type="continuationSeparator" w:id="0">
    <w:p w:rsidR="00B5651A" w:rsidRDefault="00B5651A" w:rsidP="00B565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5651A" w:rsidRDefault="00B5651A" w:rsidP="00B5651A">
      <w:r>
        <w:separator/>
      </w:r>
    </w:p>
  </w:footnote>
  <w:footnote w:type="continuationSeparator" w:id="0">
    <w:p w:rsidR="00B5651A" w:rsidRDefault="00B5651A" w:rsidP="00B5651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C18B0"/>
    <w:rsid w:val="001C1DDD"/>
    <w:rsid w:val="002327F4"/>
    <w:rsid w:val="00554724"/>
    <w:rsid w:val="00A966CB"/>
    <w:rsid w:val="00B414B7"/>
    <w:rsid w:val="00B5651A"/>
    <w:rsid w:val="00BA3F34"/>
    <w:rsid w:val="00DC18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11844FA-E1C4-4D1E-80E8-EF32DB2209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C18B0"/>
    <w:pPr>
      <w:spacing w:after="0" w:line="240" w:lineRule="auto"/>
    </w:pPr>
    <w:rPr>
      <w:rFonts w:ascii="Arial" w:eastAsia="Calibri" w:hAnsi="Arial" w:cs="Times New Roman"/>
      <w:sz w:val="24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ListParagraph2">
    <w:name w:val="List Paragraph2"/>
    <w:basedOn w:val="Normal"/>
    <w:uiPriority w:val="34"/>
    <w:qFormat/>
    <w:rsid w:val="00DC18B0"/>
    <w:pPr>
      <w:spacing w:after="200" w:line="276" w:lineRule="auto"/>
      <w:ind w:left="720"/>
      <w:contextualSpacing/>
    </w:pPr>
    <w:rPr>
      <w:rFonts w:ascii="Calibri" w:hAnsi="Calibri"/>
      <w:sz w:val="22"/>
      <w:lang w:val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C18B0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C18B0"/>
    <w:rPr>
      <w:rFonts w:ascii="Tahoma" w:eastAsia="Calibri" w:hAnsi="Tahoma" w:cs="Tahoma"/>
      <w:sz w:val="16"/>
      <w:szCs w:val="16"/>
      <w:lang w:val="es-ES_tradnl"/>
    </w:rPr>
  </w:style>
  <w:style w:type="paragraph" w:styleId="Encabezado">
    <w:name w:val="header"/>
    <w:basedOn w:val="Normal"/>
    <w:link w:val="EncabezadoCar"/>
    <w:uiPriority w:val="99"/>
    <w:unhideWhenUsed/>
    <w:rsid w:val="00B5651A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5651A"/>
    <w:rPr>
      <w:rFonts w:ascii="Arial" w:eastAsia="Calibri" w:hAnsi="Arial" w:cs="Times New Roman"/>
      <w:sz w:val="24"/>
      <w:lang w:val="es-ES_tradnl"/>
    </w:rPr>
  </w:style>
  <w:style w:type="paragraph" w:styleId="Piedepgina">
    <w:name w:val="footer"/>
    <w:basedOn w:val="Normal"/>
    <w:link w:val="PiedepginaCar"/>
    <w:uiPriority w:val="99"/>
    <w:unhideWhenUsed/>
    <w:rsid w:val="00B5651A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5651A"/>
    <w:rPr>
      <w:rFonts w:ascii="Arial" w:eastAsia="Calibri" w:hAnsi="Arial" w:cs="Times New Roman"/>
      <w:sz w:val="24"/>
      <w:lang w:val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653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5</Pages>
  <Words>475</Words>
  <Characters>2614</Characters>
  <Application>Microsoft Office Word</Application>
  <DocSecurity>0</DocSecurity>
  <Lines>21</Lines>
  <Paragraphs>6</Paragraphs>
  <ScaleCrop>false</ScaleCrop>
  <Company/>
  <LinksUpToDate>false</LinksUpToDate>
  <CharactersWithSpaces>3083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</dc:creator>
  <cp:lastModifiedBy>Katherine Hernandez Cortés</cp:lastModifiedBy>
  <cp:revision>3</cp:revision>
  <dcterms:created xsi:type="dcterms:W3CDTF">2018-11-18T17:24:00Z</dcterms:created>
  <dcterms:modified xsi:type="dcterms:W3CDTF">2018-12-14T16:00:00Z</dcterms:modified>
</cp:coreProperties>
</file>